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5C" w:rsidRDefault="0026400B" w:rsidP="005A5F5C">
      <w:pPr>
        <w:pStyle w:val="datum0"/>
      </w:pPr>
      <w:r>
        <w:t>18</w:t>
      </w:r>
      <w:r w:rsidR="005A5F5C">
        <w:t>. 2. 2015</w:t>
      </w:r>
    </w:p>
    <w:p w:rsidR="005A5F5C" w:rsidRPr="002D5249" w:rsidRDefault="002D5249" w:rsidP="002D5249">
      <w:pPr>
        <w:pStyle w:val="Nzev"/>
      </w:pPr>
      <w:r>
        <w:rPr>
          <w:rStyle w:val="Siln"/>
          <w:b/>
          <w:bCs/>
        </w:rPr>
        <w:t>Z</w:t>
      </w:r>
      <w:r w:rsidR="005A5F5C" w:rsidRPr="002D5249">
        <w:rPr>
          <w:rStyle w:val="Siln"/>
          <w:b/>
          <w:bCs/>
        </w:rPr>
        <w:t>jišťov</w:t>
      </w:r>
      <w:r>
        <w:rPr>
          <w:rStyle w:val="Siln"/>
          <w:b/>
          <w:bCs/>
        </w:rPr>
        <w:t>ání</w:t>
      </w:r>
      <w:r w:rsidR="005A5F5C" w:rsidRPr="002D5249">
        <w:rPr>
          <w:rStyle w:val="Siln"/>
          <w:b/>
          <w:bCs/>
        </w:rPr>
        <w:t xml:space="preserve"> životní</w:t>
      </w:r>
      <w:r>
        <w:rPr>
          <w:rStyle w:val="Siln"/>
          <w:b/>
          <w:bCs/>
        </w:rPr>
        <w:t>ch</w:t>
      </w:r>
      <w:r w:rsidR="005A5F5C" w:rsidRPr="002D5249">
        <w:rPr>
          <w:rStyle w:val="Siln"/>
          <w:b/>
          <w:bCs/>
        </w:rPr>
        <w:t xml:space="preserve"> podmín</w:t>
      </w:r>
      <w:r>
        <w:rPr>
          <w:rStyle w:val="Siln"/>
          <w:b/>
          <w:bCs/>
        </w:rPr>
        <w:t>ek</w:t>
      </w:r>
      <w:r w:rsidR="005A5F5C" w:rsidRPr="002D5249">
        <w:rPr>
          <w:rStyle w:val="Siln"/>
          <w:b/>
          <w:bCs/>
        </w:rPr>
        <w:t xml:space="preserve"> domácností</w:t>
      </w:r>
      <w:r w:rsidR="005A5F5C" w:rsidRPr="002D5249">
        <w:t xml:space="preserve"> </w:t>
      </w:r>
    </w:p>
    <w:p w:rsidR="005A5F5C" w:rsidRPr="002D5249" w:rsidRDefault="005A5F5C" w:rsidP="002D5249">
      <w:pPr>
        <w:pStyle w:val="Perex"/>
        <w:jc w:val="left"/>
        <w:rPr>
          <w:rStyle w:val="Siln"/>
          <w:b/>
          <w:bCs w:val="0"/>
        </w:rPr>
      </w:pPr>
      <w:r w:rsidRPr="002D5249">
        <w:rPr>
          <w:rStyle w:val="Siln"/>
          <w:b/>
          <w:bCs w:val="0"/>
        </w:rPr>
        <w:t xml:space="preserve">V sobotu 21. února 2015 bude zahájeno pravidelné statistické šetření Životní podmínky </w:t>
      </w:r>
      <w:r w:rsidRPr="002D5249">
        <w:t xml:space="preserve">2015 (EU-SILC 2015), které </w:t>
      </w:r>
      <w:r w:rsidR="00682AE8" w:rsidRPr="002D5249">
        <w:t>se bude konat nejen na území České republiky, ale také</w:t>
      </w:r>
      <w:r w:rsidRPr="002D5249">
        <w:t xml:space="preserve"> ve všech </w:t>
      </w:r>
      <w:r w:rsidR="00682AE8" w:rsidRPr="002D5249">
        <w:t>členských zemích</w:t>
      </w:r>
      <w:r w:rsidRPr="002D5249">
        <w:t xml:space="preserve"> Evropské unie. </w:t>
      </w:r>
      <w:r w:rsidR="002D5249" w:rsidRPr="002D5249">
        <w:t xml:space="preserve">V Pardubickém kraji se toto statistické zjišťování bude týkat </w:t>
      </w:r>
      <w:r w:rsidR="002D5249" w:rsidRPr="00680163">
        <w:t xml:space="preserve">495 </w:t>
      </w:r>
      <w:r w:rsidR="008226BC" w:rsidRPr="00680163">
        <w:t xml:space="preserve">náhodně vybraných </w:t>
      </w:r>
      <w:r w:rsidR="002D5249" w:rsidRPr="00680163">
        <w:t>domácností</w:t>
      </w:r>
      <w:r w:rsidR="002D5249" w:rsidRPr="002D5249">
        <w:t>.</w:t>
      </w:r>
    </w:p>
    <w:p w:rsidR="005A5F5C" w:rsidRPr="00682AE8" w:rsidRDefault="005A5F5C" w:rsidP="002D5249">
      <w:pPr>
        <w:jc w:val="left"/>
        <w:rPr>
          <w:rStyle w:val="Siln"/>
          <w:rFonts w:cs="Arial"/>
          <w:b w:val="0"/>
          <w:bCs w:val="0"/>
          <w:sz w:val="18"/>
        </w:rPr>
      </w:pPr>
      <w:r>
        <w:rPr>
          <w:rStyle w:val="Siln"/>
          <w:rFonts w:cs="Arial"/>
          <w:b w:val="0"/>
          <w:bCs w:val="0"/>
        </w:rPr>
        <w:t xml:space="preserve">Statistické šetření, které </w:t>
      </w:r>
      <w:r w:rsidR="002D5249">
        <w:rPr>
          <w:rStyle w:val="Siln"/>
          <w:rFonts w:cs="Arial"/>
          <w:b w:val="0"/>
          <w:bCs w:val="0"/>
        </w:rPr>
        <w:t>se uskuteční</w:t>
      </w:r>
      <w:r>
        <w:rPr>
          <w:rStyle w:val="Siln"/>
          <w:rFonts w:cs="Arial"/>
          <w:b w:val="0"/>
          <w:bCs w:val="0"/>
        </w:rPr>
        <w:t xml:space="preserve"> </w:t>
      </w:r>
      <w:r w:rsidRPr="002D5249">
        <w:rPr>
          <w:rStyle w:val="Siln"/>
          <w:rFonts w:cs="Arial"/>
          <w:bCs w:val="0"/>
        </w:rPr>
        <w:t>od 21. února do 15. května 2015</w:t>
      </w:r>
      <w:r>
        <w:rPr>
          <w:rStyle w:val="Siln"/>
          <w:rFonts w:cs="Arial"/>
          <w:b w:val="0"/>
          <w:bCs w:val="0"/>
        </w:rPr>
        <w:t>, budou zajišťovat tazatelé převážně z řad zaměstnanců</w:t>
      </w:r>
      <w:r w:rsidR="00682AE8" w:rsidRPr="00682AE8">
        <w:rPr>
          <w:rStyle w:val="Siln"/>
          <w:rFonts w:cs="Arial"/>
          <w:b w:val="0"/>
          <w:bCs w:val="0"/>
        </w:rPr>
        <w:t xml:space="preserve"> </w:t>
      </w:r>
      <w:r w:rsidR="00682AE8">
        <w:rPr>
          <w:rStyle w:val="Siln"/>
          <w:rFonts w:cs="Arial"/>
          <w:b w:val="0"/>
          <w:bCs w:val="0"/>
        </w:rPr>
        <w:t>Českého statistického úřadu</w:t>
      </w:r>
      <w:r w:rsidR="002D5249">
        <w:rPr>
          <w:rStyle w:val="Siln"/>
          <w:rFonts w:cs="Arial"/>
          <w:b w:val="0"/>
          <w:bCs w:val="0"/>
        </w:rPr>
        <w:t xml:space="preserve"> a</w:t>
      </w:r>
      <w:r>
        <w:rPr>
          <w:rStyle w:val="Siln"/>
          <w:rFonts w:cs="Arial"/>
          <w:b w:val="0"/>
          <w:bCs w:val="0"/>
        </w:rPr>
        <w:t xml:space="preserve"> speciálně vyškolení externí tazatelé. </w:t>
      </w:r>
      <w:r w:rsidRPr="00322DEF">
        <w:rPr>
          <w:rStyle w:val="Siln"/>
          <w:rFonts w:cs="Arial"/>
          <w:b w:val="0"/>
          <w:bCs w:val="0"/>
          <w:i/>
        </w:rPr>
        <w:t xml:space="preserve">„Cílem šetření je </w:t>
      </w:r>
      <w:r w:rsidR="00194527">
        <w:rPr>
          <w:i/>
        </w:rPr>
        <w:t>získ</w:t>
      </w:r>
      <w:r w:rsidRPr="00322DEF">
        <w:rPr>
          <w:i/>
        </w:rPr>
        <w:t xml:space="preserve">ání </w:t>
      </w:r>
      <w:r w:rsidR="00194527">
        <w:rPr>
          <w:i/>
        </w:rPr>
        <w:t xml:space="preserve">dlouhodobě srovnatelných </w:t>
      </w:r>
      <w:r w:rsidRPr="00322DEF">
        <w:rPr>
          <w:i/>
        </w:rPr>
        <w:t>dat, která umožňují sledov</w:t>
      </w:r>
      <w:r>
        <w:rPr>
          <w:i/>
        </w:rPr>
        <w:t>at vývoj sociální situace</w:t>
      </w:r>
      <w:r w:rsidR="00194527">
        <w:rPr>
          <w:i/>
        </w:rPr>
        <w:t xml:space="preserve"> obyvatel</w:t>
      </w:r>
      <w:r w:rsidR="00DA1286">
        <w:rPr>
          <w:i/>
        </w:rPr>
        <w:t>,</w:t>
      </w:r>
      <w:r w:rsidRPr="00322DEF">
        <w:rPr>
          <w:i/>
        </w:rPr>
        <w:t>“</w:t>
      </w:r>
      <w:r w:rsidRPr="00322DEF">
        <w:rPr>
          <w:rStyle w:val="Siln"/>
          <w:rFonts w:cs="Arial"/>
          <w:b w:val="0"/>
          <w:bCs w:val="0"/>
        </w:rPr>
        <w:t xml:space="preserve"> </w:t>
      </w:r>
      <w:r>
        <w:rPr>
          <w:rStyle w:val="Siln"/>
          <w:rFonts w:cs="Arial"/>
          <w:b w:val="0"/>
          <w:bCs w:val="0"/>
        </w:rPr>
        <w:t>říká ředitel Krajské správy ČSÚ v Pardubicích Petr Matoušek</w:t>
      </w:r>
      <w:r w:rsidR="00DA1286">
        <w:rPr>
          <w:rStyle w:val="Siln"/>
          <w:rFonts w:cs="Arial"/>
          <w:b w:val="0"/>
          <w:bCs w:val="0"/>
        </w:rPr>
        <w:t>.</w:t>
      </w:r>
      <w:r>
        <w:rPr>
          <w:rStyle w:val="Siln"/>
          <w:rFonts w:cs="Arial"/>
          <w:b w:val="0"/>
          <w:bCs w:val="0"/>
        </w:rPr>
        <w:t xml:space="preserve"> </w:t>
      </w:r>
    </w:p>
    <w:p w:rsidR="005A5F5C" w:rsidRPr="00682AE8" w:rsidRDefault="005A5F5C" w:rsidP="002D5249">
      <w:pPr>
        <w:jc w:val="left"/>
        <w:rPr>
          <w:rStyle w:val="Siln"/>
          <w:rFonts w:cs="Arial"/>
          <w:b w:val="0"/>
          <w:bCs w:val="0"/>
          <w:sz w:val="18"/>
        </w:rPr>
      </w:pPr>
    </w:p>
    <w:p w:rsidR="005A5F5C" w:rsidRPr="00680163" w:rsidRDefault="00F04F5F" w:rsidP="002D5249">
      <w:pPr>
        <w:jc w:val="left"/>
        <w:rPr>
          <w:rStyle w:val="Siln"/>
          <w:rFonts w:cs="Arial"/>
          <w:b w:val="0"/>
          <w:bCs w:val="0"/>
        </w:rPr>
      </w:pPr>
      <w:r>
        <w:rPr>
          <w:rStyle w:val="Siln"/>
          <w:rFonts w:cs="Arial"/>
          <w:b w:val="0"/>
          <w:bCs w:val="0"/>
        </w:rPr>
        <w:t>T</w:t>
      </w:r>
      <w:r w:rsidR="005A5F5C">
        <w:rPr>
          <w:rStyle w:val="Siln"/>
          <w:rFonts w:cs="Arial"/>
          <w:b w:val="0"/>
          <w:bCs w:val="0"/>
        </w:rPr>
        <w:t xml:space="preserve">azatelé </w:t>
      </w:r>
      <w:r w:rsidR="00DA1286">
        <w:rPr>
          <w:rStyle w:val="Siln"/>
          <w:rFonts w:cs="Arial"/>
          <w:b w:val="0"/>
          <w:bCs w:val="0"/>
        </w:rPr>
        <w:t xml:space="preserve">se </w:t>
      </w:r>
      <w:r w:rsidR="005A5F5C">
        <w:rPr>
          <w:rStyle w:val="Siln"/>
          <w:rFonts w:cs="Arial"/>
          <w:b w:val="0"/>
          <w:bCs w:val="0"/>
        </w:rPr>
        <w:t xml:space="preserve">při oslovení domácnosti </w:t>
      </w:r>
      <w:r w:rsidR="00DA1286">
        <w:t>prokáž</w:t>
      </w:r>
      <w:r w:rsidR="002D5249">
        <w:t>ou</w:t>
      </w:r>
      <w:r w:rsidR="00DA1286">
        <w:t xml:space="preserve"> průkazem tazatele nebo zaměstnance ČSÚ, na požádání i občanským průkazem</w:t>
      </w:r>
      <w:r w:rsidR="005A5F5C">
        <w:rPr>
          <w:rStyle w:val="Siln"/>
          <w:rFonts w:cs="Arial"/>
          <w:b w:val="0"/>
          <w:bCs w:val="0"/>
        </w:rPr>
        <w:t>. Oprávněnost návštěvy tazatele lze ověřit u</w:t>
      </w:r>
      <w:r w:rsidR="002D5249">
        <w:rPr>
          <w:rStyle w:val="Siln"/>
          <w:rFonts w:cs="Arial"/>
          <w:b w:val="0"/>
          <w:bCs w:val="0"/>
        </w:rPr>
        <w:t> </w:t>
      </w:r>
      <w:r w:rsidR="005A5F5C">
        <w:rPr>
          <w:rStyle w:val="Siln"/>
          <w:rFonts w:cs="Arial"/>
          <w:b w:val="0"/>
          <w:bCs w:val="0"/>
        </w:rPr>
        <w:t xml:space="preserve">kontaktních pracovníků ČSÚ na telefonu </w:t>
      </w:r>
      <w:r w:rsidR="00A605AF" w:rsidRPr="002D5249">
        <w:rPr>
          <w:rStyle w:val="Siln"/>
          <w:rFonts w:cs="Arial"/>
          <w:bCs w:val="0"/>
        </w:rPr>
        <w:t>466 743 445</w:t>
      </w:r>
      <w:r w:rsidR="00A605AF" w:rsidRPr="00A605AF">
        <w:rPr>
          <w:rStyle w:val="Siln"/>
          <w:rFonts w:cs="Arial"/>
          <w:b w:val="0"/>
          <w:bCs w:val="0"/>
        </w:rPr>
        <w:t xml:space="preserve">, </w:t>
      </w:r>
      <w:r w:rsidR="00A605AF" w:rsidRPr="002D5249">
        <w:rPr>
          <w:b/>
          <w:bCs/>
        </w:rPr>
        <w:t>737 280 470</w:t>
      </w:r>
      <w:r w:rsidR="005A5F5C">
        <w:rPr>
          <w:rStyle w:val="Siln"/>
          <w:rFonts w:cs="Arial"/>
          <w:b w:val="0"/>
          <w:bCs w:val="0"/>
        </w:rPr>
        <w:t xml:space="preserve">. Zároveň byli o konání tohoto šetření </w:t>
      </w:r>
      <w:r w:rsidR="005A5F5C" w:rsidRPr="00680163">
        <w:rPr>
          <w:rStyle w:val="Siln"/>
          <w:rFonts w:cs="Arial"/>
          <w:b w:val="0"/>
          <w:bCs w:val="0"/>
        </w:rPr>
        <w:t xml:space="preserve">informováni starostové </w:t>
      </w:r>
      <w:r w:rsidR="00DA1286" w:rsidRPr="00680163">
        <w:rPr>
          <w:rStyle w:val="Siln"/>
          <w:rFonts w:cs="Arial"/>
          <w:b w:val="0"/>
          <w:bCs w:val="0"/>
        </w:rPr>
        <w:t xml:space="preserve">dotčených </w:t>
      </w:r>
      <w:r w:rsidR="005A5F5C" w:rsidRPr="00680163">
        <w:rPr>
          <w:rStyle w:val="Siln"/>
          <w:rFonts w:cs="Arial"/>
          <w:b w:val="0"/>
          <w:bCs w:val="0"/>
        </w:rPr>
        <w:t>měst a obcí</w:t>
      </w:r>
      <w:r w:rsidR="002D5249" w:rsidRPr="00680163">
        <w:rPr>
          <w:rStyle w:val="Siln"/>
          <w:rFonts w:cs="Arial"/>
          <w:b w:val="0"/>
          <w:bCs w:val="0"/>
        </w:rPr>
        <w:t xml:space="preserve"> </w:t>
      </w:r>
      <w:r w:rsidR="005A5F5C" w:rsidRPr="00680163">
        <w:rPr>
          <w:rStyle w:val="Siln"/>
          <w:rFonts w:cs="Arial"/>
          <w:b w:val="0"/>
          <w:bCs w:val="0"/>
        </w:rPr>
        <w:t>a Policie ČR.</w:t>
      </w:r>
    </w:p>
    <w:p w:rsidR="00F04F5F" w:rsidRPr="00680163" w:rsidRDefault="00F04F5F" w:rsidP="002D5249">
      <w:pPr>
        <w:jc w:val="left"/>
        <w:rPr>
          <w:rStyle w:val="Siln"/>
          <w:rFonts w:cs="Arial"/>
          <w:b w:val="0"/>
          <w:bCs w:val="0"/>
        </w:rPr>
      </w:pPr>
    </w:p>
    <w:p w:rsidR="00F04F5F" w:rsidRPr="00680163" w:rsidRDefault="00F04F5F" w:rsidP="00F04F5F">
      <w:pPr>
        <w:jc w:val="left"/>
        <w:rPr>
          <w:rStyle w:val="Siln"/>
          <w:rFonts w:cs="Arial"/>
          <w:b w:val="0"/>
          <w:bCs w:val="0"/>
        </w:rPr>
      </w:pPr>
      <w:r w:rsidRPr="00680163">
        <w:rPr>
          <w:rStyle w:val="Siln"/>
          <w:rFonts w:cs="Arial"/>
          <w:b w:val="0"/>
          <w:bCs w:val="0"/>
        </w:rPr>
        <w:t xml:space="preserve">Statistický dotazník obsahuje </w:t>
      </w:r>
      <w:r w:rsidRPr="00680163">
        <w:rPr>
          <w:rFonts w:cs="Arial"/>
        </w:rPr>
        <w:t>široké spektrum otázek týkajících se bydlení, pracovní aktivity, životní úrovně, ale také názorů na životní podmínky.</w:t>
      </w:r>
    </w:p>
    <w:p w:rsidR="002D5249" w:rsidRPr="00680163" w:rsidRDefault="002D5249" w:rsidP="002D5249">
      <w:pPr>
        <w:jc w:val="left"/>
        <w:rPr>
          <w:rStyle w:val="Siln"/>
          <w:rFonts w:cs="Arial"/>
          <w:b w:val="0"/>
          <w:bCs w:val="0"/>
        </w:rPr>
      </w:pPr>
    </w:p>
    <w:p w:rsidR="002D5249" w:rsidRDefault="002D5249" w:rsidP="002D5249">
      <w:pPr>
        <w:jc w:val="left"/>
        <w:rPr>
          <w:rStyle w:val="Siln"/>
          <w:rFonts w:cs="Arial"/>
          <w:b w:val="0"/>
          <w:bCs w:val="0"/>
        </w:rPr>
      </w:pPr>
      <w:r>
        <w:t>Ve všech fázích šetření ČSÚ důsledně dbá na ochranu zjištěných osobních údajů.</w:t>
      </w:r>
      <w:r>
        <w:rPr>
          <w:rStyle w:val="Siln"/>
          <w:rFonts w:cs="Arial"/>
          <w:b w:val="0"/>
          <w:bCs w:val="0"/>
        </w:rPr>
        <w:t xml:space="preserve"> „</w:t>
      </w:r>
      <w:r>
        <w:rPr>
          <w:rStyle w:val="Siln"/>
          <w:rFonts w:cs="Arial"/>
          <w:b w:val="0"/>
          <w:bCs w:val="0"/>
          <w:i/>
        </w:rPr>
        <w:t>Pracovníci zúčastnění na zjišťování</w:t>
      </w:r>
      <w:r w:rsidRPr="00C74472">
        <w:rPr>
          <w:rStyle w:val="Siln"/>
          <w:rFonts w:cs="Arial"/>
          <w:b w:val="0"/>
          <w:bCs w:val="0"/>
          <w:i/>
        </w:rPr>
        <w:t xml:space="preserve"> a zpracování </w:t>
      </w:r>
      <w:r>
        <w:rPr>
          <w:rStyle w:val="Siln"/>
          <w:rFonts w:cs="Arial"/>
          <w:b w:val="0"/>
          <w:bCs w:val="0"/>
          <w:i/>
        </w:rPr>
        <w:t>dat jsou vázáni</w:t>
      </w:r>
      <w:r w:rsidRPr="00C74472">
        <w:rPr>
          <w:rStyle w:val="Siln"/>
          <w:rFonts w:cs="Arial"/>
          <w:b w:val="0"/>
          <w:bCs w:val="0"/>
          <w:i/>
        </w:rPr>
        <w:t xml:space="preserve"> mlčenlivostí</w:t>
      </w:r>
      <w:r>
        <w:rPr>
          <w:rStyle w:val="Siln"/>
          <w:rFonts w:cs="Arial"/>
          <w:b w:val="0"/>
          <w:bCs w:val="0"/>
          <w:i/>
        </w:rPr>
        <w:t xml:space="preserve"> o všech šetřených skutečnostech.</w:t>
      </w:r>
      <w:r w:rsidRPr="00C74472">
        <w:rPr>
          <w:rStyle w:val="Siln"/>
          <w:rFonts w:cs="Arial"/>
          <w:b w:val="0"/>
          <w:bCs w:val="0"/>
          <w:i/>
        </w:rPr>
        <w:t xml:space="preserve"> </w:t>
      </w:r>
      <w:r>
        <w:rPr>
          <w:rStyle w:val="Siln"/>
          <w:rFonts w:cs="Arial"/>
          <w:b w:val="0"/>
          <w:bCs w:val="0"/>
          <w:i/>
        </w:rPr>
        <w:t>Ú</w:t>
      </w:r>
      <w:r w:rsidRPr="00C74472">
        <w:rPr>
          <w:rStyle w:val="Siln"/>
          <w:rFonts w:cs="Arial"/>
          <w:b w:val="0"/>
          <w:bCs w:val="0"/>
          <w:i/>
        </w:rPr>
        <w:t>daje v dotazníku jsou anonymní</w:t>
      </w:r>
      <w:r>
        <w:rPr>
          <w:rStyle w:val="Siln"/>
          <w:rFonts w:cs="Arial"/>
          <w:b w:val="0"/>
          <w:bCs w:val="0"/>
          <w:i/>
        </w:rPr>
        <w:t>, takže není možné domácnost ani </w:t>
      </w:r>
      <w:r w:rsidRPr="00C74472">
        <w:rPr>
          <w:rStyle w:val="Siln"/>
          <w:rFonts w:cs="Arial"/>
          <w:b w:val="0"/>
          <w:bCs w:val="0"/>
          <w:i/>
        </w:rPr>
        <w:t>jednotlivé osoby jakkoli identifikova</w:t>
      </w:r>
      <w:r>
        <w:rPr>
          <w:rStyle w:val="Siln"/>
          <w:rFonts w:cs="Arial"/>
          <w:b w:val="0"/>
          <w:bCs w:val="0"/>
          <w:i/>
        </w:rPr>
        <w:t xml:space="preserve">t. </w:t>
      </w:r>
      <w:r>
        <w:rPr>
          <w:i/>
          <w:iCs/>
        </w:rPr>
        <w:t>Originály vyplněných dotazníků budou po zpracování skartovány,</w:t>
      </w:r>
      <w:r>
        <w:rPr>
          <w:rStyle w:val="Siln"/>
          <w:rFonts w:cs="Arial"/>
          <w:b w:val="0"/>
          <w:bCs w:val="0"/>
        </w:rPr>
        <w:t>“ uvádí Matoušek.</w:t>
      </w:r>
    </w:p>
    <w:p w:rsidR="002D5249" w:rsidRDefault="002D5249" w:rsidP="002D5249">
      <w:pPr>
        <w:jc w:val="left"/>
        <w:rPr>
          <w:rStyle w:val="Siln"/>
          <w:rFonts w:cs="Arial"/>
          <w:b w:val="0"/>
          <w:bCs w:val="0"/>
        </w:rPr>
      </w:pPr>
    </w:p>
    <w:p w:rsidR="005A5F5C" w:rsidRDefault="005A5F5C" w:rsidP="002D5249">
      <w:pPr>
        <w:jc w:val="left"/>
      </w:pPr>
      <w:r>
        <w:rPr>
          <w:rStyle w:val="Siln"/>
          <w:rFonts w:cs="Arial"/>
          <w:b w:val="0"/>
          <w:bCs w:val="0"/>
        </w:rPr>
        <w:t xml:space="preserve">Český statistický úřad si je vědom náročnosti tohoto šetření, a proto </w:t>
      </w:r>
      <w:r w:rsidR="00DF7A51">
        <w:rPr>
          <w:rStyle w:val="Siln"/>
          <w:rFonts w:cs="Arial"/>
          <w:b w:val="0"/>
          <w:bCs w:val="0"/>
        </w:rPr>
        <w:t>děkuje všem</w:t>
      </w:r>
      <w:r>
        <w:rPr>
          <w:rStyle w:val="Siln"/>
          <w:rFonts w:cs="Arial"/>
          <w:b w:val="0"/>
          <w:bCs w:val="0"/>
        </w:rPr>
        <w:t xml:space="preserve"> občanů</w:t>
      </w:r>
      <w:r w:rsidR="00DF7A51">
        <w:rPr>
          <w:rStyle w:val="Siln"/>
          <w:rFonts w:cs="Arial"/>
          <w:b w:val="0"/>
          <w:bCs w:val="0"/>
        </w:rPr>
        <w:t>m</w:t>
      </w:r>
      <w:r>
        <w:rPr>
          <w:rStyle w:val="Siln"/>
          <w:rFonts w:cs="Arial"/>
          <w:b w:val="0"/>
          <w:bCs w:val="0"/>
        </w:rPr>
        <w:t xml:space="preserve">, kteří se jej zúčastní a poskytnutím údajů tak přispějí k získání </w:t>
      </w:r>
      <w:r w:rsidR="00DF7A51">
        <w:rPr>
          <w:rStyle w:val="Siln"/>
          <w:rFonts w:cs="Arial"/>
          <w:b w:val="0"/>
          <w:bCs w:val="0"/>
        </w:rPr>
        <w:t>důležitých informací o situaci domácností</w:t>
      </w:r>
      <w:r w:rsidR="00B101AC">
        <w:rPr>
          <w:rStyle w:val="Siln"/>
          <w:rFonts w:cs="Arial"/>
          <w:b w:val="0"/>
          <w:bCs w:val="0"/>
        </w:rPr>
        <w:t xml:space="preserve"> v</w:t>
      </w:r>
      <w:r w:rsidR="00087A85">
        <w:rPr>
          <w:rStyle w:val="Siln"/>
          <w:rFonts w:cs="Arial"/>
          <w:b w:val="0"/>
          <w:bCs w:val="0"/>
        </w:rPr>
        <w:t xml:space="preserve"> ČR, které nelze </w:t>
      </w:r>
      <w:r w:rsidR="00DF7A51">
        <w:rPr>
          <w:rStyle w:val="Siln"/>
          <w:rFonts w:cs="Arial"/>
          <w:b w:val="0"/>
          <w:bCs w:val="0"/>
        </w:rPr>
        <w:t xml:space="preserve">zjistit jiným způsobem. </w:t>
      </w:r>
    </w:p>
    <w:p w:rsidR="005A5F5C" w:rsidRDefault="005A5F5C" w:rsidP="005A5F5C">
      <w:pPr>
        <w:pStyle w:val="Nadpis3"/>
        <w:spacing w:before="0"/>
        <w:rPr>
          <w:sz w:val="16"/>
        </w:rPr>
      </w:pPr>
    </w:p>
    <w:p w:rsidR="002D5249" w:rsidRPr="002D5249" w:rsidRDefault="002D5249" w:rsidP="002D5249"/>
    <w:p w:rsidR="005A5F5C" w:rsidRPr="00680163" w:rsidRDefault="005A5F5C" w:rsidP="005A5F5C">
      <w:pPr>
        <w:pStyle w:val="Nadpis3"/>
        <w:spacing w:before="0"/>
      </w:pPr>
      <w:r w:rsidRPr="00680163">
        <w:t>Kontakt</w:t>
      </w:r>
      <w:r w:rsidR="00F04F5F" w:rsidRPr="00680163">
        <w:t>y</w:t>
      </w:r>
      <w:r w:rsidRPr="00680163">
        <w:t>:</w:t>
      </w:r>
      <w:r w:rsidR="00EC49A6" w:rsidRPr="00680163">
        <w:tab/>
      </w:r>
      <w:r w:rsidR="00EC49A6" w:rsidRPr="00680163">
        <w:tab/>
      </w:r>
      <w:r w:rsidR="00EC49A6" w:rsidRPr="00680163">
        <w:tab/>
      </w:r>
      <w:r w:rsidR="00EC49A6" w:rsidRPr="00680163">
        <w:tab/>
      </w:r>
      <w:r w:rsidR="00EC49A6" w:rsidRPr="00680163">
        <w:tab/>
      </w:r>
    </w:p>
    <w:p w:rsidR="005A5F5C" w:rsidRDefault="005A5F5C" w:rsidP="005A5F5C">
      <w:r>
        <w:t>Ing. Petr Matoušek</w:t>
      </w:r>
      <w:r w:rsidR="00EC49A6">
        <w:tab/>
      </w:r>
      <w:r w:rsidR="00EC49A6">
        <w:tab/>
      </w:r>
      <w:r w:rsidR="00EC49A6">
        <w:tab/>
      </w:r>
      <w:r w:rsidR="00EC49A6">
        <w:tab/>
        <w:t>Ing. Martina Myšková</w:t>
      </w:r>
    </w:p>
    <w:p w:rsidR="005A5F5C" w:rsidRDefault="005A5F5C" w:rsidP="005A5F5C">
      <w:r>
        <w:t>ředitel KS</w:t>
      </w:r>
      <w:r w:rsidRPr="008A2CB7">
        <w:t xml:space="preserve"> ČSÚ v</w:t>
      </w:r>
      <w:r w:rsidR="00EC49A6">
        <w:t> </w:t>
      </w:r>
      <w:r w:rsidRPr="008A2CB7">
        <w:t>Pardubicích</w:t>
      </w:r>
      <w:r w:rsidR="00EC49A6">
        <w:tab/>
      </w:r>
      <w:r w:rsidR="00EC49A6">
        <w:tab/>
      </w:r>
      <w:r w:rsidR="00EC49A6">
        <w:tab/>
        <w:t>vedoucí OTZ</w:t>
      </w:r>
    </w:p>
    <w:p w:rsidR="005A5F5C" w:rsidRDefault="005A5F5C" w:rsidP="005A5F5C">
      <w:r>
        <w:t>Tel.: 466 743</w:t>
      </w:r>
      <w:r w:rsidR="00EC49A6">
        <w:t> </w:t>
      </w:r>
      <w:r>
        <w:t>426</w:t>
      </w:r>
      <w:r w:rsidR="00EC49A6">
        <w:tab/>
      </w:r>
      <w:r w:rsidR="00EC49A6">
        <w:tab/>
      </w:r>
      <w:r w:rsidR="00EC49A6">
        <w:tab/>
      </w:r>
      <w:r w:rsidR="00EC49A6">
        <w:tab/>
        <w:t>Tel.: 466 743 445</w:t>
      </w:r>
    </w:p>
    <w:p w:rsidR="00EC49A6" w:rsidRPr="00A84460" w:rsidRDefault="005A5F5C" w:rsidP="00EC49A6">
      <w:r>
        <w:t xml:space="preserve">E-mail: </w:t>
      </w:r>
      <w:hyperlink r:id="rId7" w:history="1">
        <w:r w:rsidR="00EC49A6" w:rsidRPr="002D5249">
          <w:rPr>
            <w:rStyle w:val="Hypertextovodkaz"/>
          </w:rPr>
          <w:t>petr.matousek</w:t>
        </w:r>
        <w:r w:rsidR="00EC49A6" w:rsidRPr="002D5249">
          <w:rPr>
            <w:rStyle w:val="Hypertextovodkaz"/>
            <w:rFonts w:cs="Arial"/>
            <w:szCs w:val="20"/>
          </w:rPr>
          <w:t>@czso.cz</w:t>
        </w:r>
      </w:hyperlink>
      <w:r w:rsidR="00EC49A6" w:rsidRPr="00EC49A6">
        <w:rPr>
          <w:rFonts w:cs="Arial"/>
          <w:szCs w:val="20"/>
        </w:rPr>
        <w:tab/>
      </w:r>
      <w:r w:rsidR="00EC49A6">
        <w:rPr>
          <w:rFonts w:cs="Arial"/>
          <w:szCs w:val="20"/>
        </w:rPr>
        <w:tab/>
      </w:r>
      <w:r w:rsidR="00EC49A6">
        <w:rPr>
          <w:rFonts w:cs="Arial"/>
          <w:szCs w:val="20"/>
        </w:rPr>
        <w:tab/>
      </w:r>
      <w:r w:rsidR="00EC49A6">
        <w:t xml:space="preserve">E-mail: </w:t>
      </w:r>
      <w:hyperlink r:id="rId8" w:history="1">
        <w:r w:rsidR="00EC49A6" w:rsidRPr="002D5249">
          <w:rPr>
            <w:rStyle w:val="Hypertextovodkaz"/>
          </w:rPr>
          <w:t>martina.myskova</w:t>
        </w:r>
        <w:r w:rsidR="00EC49A6" w:rsidRPr="002D5249">
          <w:rPr>
            <w:rStyle w:val="Hypertextovodkaz"/>
            <w:rFonts w:cs="Arial"/>
            <w:szCs w:val="20"/>
          </w:rPr>
          <w:t>@czso.cz</w:t>
        </w:r>
      </w:hyperlink>
    </w:p>
    <w:p w:rsidR="005A5F5C" w:rsidRPr="00A84460" w:rsidRDefault="005A5F5C" w:rsidP="005A5F5C"/>
    <w:sectPr w:rsidR="005A5F5C" w:rsidRPr="00A84460" w:rsidSect="00682AE8">
      <w:headerReference w:type="default" r:id="rId9"/>
      <w:footerReference w:type="default" r:id="rId10"/>
      <w:pgSz w:w="11907" w:h="16839" w:code="9"/>
      <w:pgMar w:top="2835" w:right="1418" w:bottom="851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529" w:rsidRDefault="009B5529" w:rsidP="00BA6370">
      <w:r>
        <w:separator/>
      </w:r>
    </w:p>
  </w:endnote>
  <w:endnote w:type="continuationSeparator" w:id="0">
    <w:p w:rsidR="009B5529" w:rsidRDefault="009B5529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F0F8F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8F0F8F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8F0F8F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680163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8F0F8F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529" w:rsidRDefault="009B5529" w:rsidP="00BA6370">
      <w:r>
        <w:separator/>
      </w:r>
    </w:p>
  </w:footnote>
  <w:footnote w:type="continuationSeparator" w:id="0">
    <w:p w:rsidR="009B5529" w:rsidRDefault="009B5529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F0F8F">
    <w:pPr>
      <w:pStyle w:val="Zhlav"/>
    </w:pPr>
    <w:r>
      <w:rPr>
        <w:noProof/>
        <w:lang w:eastAsia="cs-CZ"/>
      </w:rPr>
      <w:pict>
        <v:group id="_x0000_s2051" style="position:absolute;left:0;text-align:left;margin-left:-70.95pt;margin-top:6.6pt;width:498.35pt;height:82.35pt;z-index:251658752" coordorigin="566,859" coordsize="9967,1647">
          <v:rect id="_x0000_s2052" style="position:absolute;left:1214;top:909;width:676;height:154" fillcolor="#0071bc" stroked="f"/>
          <v:rect id="_x0000_s2053" style="position:absolute;left:566;top:1139;width:1324;height:154" fillcolor="#0071bc" stroked="f"/>
          <v:rect id="_x0000_s2054" style="position:absolute;left:1287;top:1369;width:603;height:153" fillcolor="#0071bc" stroked="f"/>
          <v:shape id="_x0000_s205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8;width:8575;height:568" fillcolor="#0071bc" stroked="f"/>
          <v:shape id="_x0000_s205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6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62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DE9"/>
    <w:rsid w:val="00043BF4"/>
    <w:rsid w:val="0007062A"/>
    <w:rsid w:val="00075269"/>
    <w:rsid w:val="000842D2"/>
    <w:rsid w:val="000843A5"/>
    <w:rsid w:val="00087A85"/>
    <w:rsid w:val="000B10B8"/>
    <w:rsid w:val="000B6F63"/>
    <w:rsid w:val="000C435D"/>
    <w:rsid w:val="00120835"/>
    <w:rsid w:val="001404AB"/>
    <w:rsid w:val="00146745"/>
    <w:rsid w:val="001658A9"/>
    <w:rsid w:val="0017231D"/>
    <w:rsid w:val="001776E2"/>
    <w:rsid w:val="001810DC"/>
    <w:rsid w:val="00183C7E"/>
    <w:rsid w:val="00194527"/>
    <w:rsid w:val="001A2CC7"/>
    <w:rsid w:val="001A59BF"/>
    <w:rsid w:val="001B607F"/>
    <w:rsid w:val="001C59E4"/>
    <w:rsid w:val="001D369A"/>
    <w:rsid w:val="002070FB"/>
    <w:rsid w:val="00213729"/>
    <w:rsid w:val="002272A6"/>
    <w:rsid w:val="002406FA"/>
    <w:rsid w:val="002460EA"/>
    <w:rsid w:val="0026400B"/>
    <w:rsid w:val="002848DA"/>
    <w:rsid w:val="002B2E47"/>
    <w:rsid w:val="002D5249"/>
    <w:rsid w:val="002D6A6C"/>
    <w:rsid w:val="00322412"/>
    <w:rsid w:val="003301A3"/>
    <w:rsid w:val="00334898"/>
    <w:rsid w:val="0035578A"/>
    <w:rsid w:val="0036777B"/>
    <w:rsid w:val="0038282A"/>
    <w:rsid w:val="00384319"/>
    <w:rsid w:val="00397580"/>
    <w:rsid w:val="003A1794"/>
    <w:rsid w:val="003A45C8"/>
    <w:rsid w:val="003C2DCF"/>
    <w:rsid w:val="003C7FE7"/>
    <w:rsid w:val="003D02AA"/>
    <w:rsid w:val="003D0499"/>
    <w:rsid w:val="003F526A"/>
    <w:rsid w:val="00405244"/>
    <w:rsid w:val="00413A9D"/>
    <w:rsid w:val="004436EE"/>
    <w:rsid w:val="0045547F"/>
    <w:rsid w:val="0049133A"/>
    <w:rsid w:val="004920AD"/>
    <w:rsid w:val="00494B25"/>
    <w:rsid w:val="004D05B3"/>
    <w:rsid w:val="004E479E"/>
    <w:rsid w:val="004E583B"/>
    <w:rsid w:val="004F78E6"/>
    <w:rsid w:val="00512D99"/>
    <w:rsid w:val="00531DBB"/>
    <w:rsid w:val="00573AA6"/>
    <w:rsid w:val="005A5F5C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75D16"/>
    <w:rsid w:val="00680163"/>
    <w:rsid w:val="00682AE8"/>
    <w:rsid w:val="006E024F"/>
    <w:rsid w:val="006E4E81"/>
    <w:rsid w:val="00707F7D"/>
    <w:rsid w:val="00717EC5"/>
    <w:rsid w:val="00737B80"/>
    <w:rsid w:val="007A57F2"/>
    <w:rsid w:val="007B1333"/>
    <w:rsid w:val="007F4AEB"/>
    <w:rsid w:val="007F75B2"/>
    <w:rsid w:val="008043C4"/>
    <w:rsid w:val="00822438"/>
    <w:rsid w:val="008226BC"/>
    <w:rsid w:val="00831B1B"/>
    <w:rsid w:val="00861D0E"/>
    <w:rsid w:val="00867569"/>
    <w:rsid w:val="00873861"/>
    <w:rsid w:val="008A750A"/>
    <w:rsid w:val="008C384C"/>
    <w:rsid w:val="008D0F11"/>
    <w:rsid w:val="008F0F8F"/>
    <w:rsid w:val="008F35B4"/>
    <w:rsid w:val="008F73B4"/>
    <w:rsid w:val="009123A1"/>
    <w:rsid w:val="0094402F"/>
    <w:rsid w:val="009668FF"/>
    <w:rsid w:val="009B5529"/>
    <w:rsid w:val="009B55B1"/>
    <w:rsid w:val="00A22DB6"/>
    <w:rsid w:val="00A30DE9"/>
    <w:rsid w:val="00A4343D"/>
    <w:rsid w:val="00A502F1"/>
    <w:rsid w:val="00A605AF"/>
    <w:rsid w:val="00A70A83"/>
    <w:rsid w:val="00A81EB3"/>
    <w:rsid w:val="00A842CF"/>
    <w:rsid w:val="00A84460"/>
    <w:rsid w:val="00A856F3"/>
    <w:rsid w:val="00AA34A0"/>
    <w:rsid w:val="00AE6D5B"/>
    <w:rsid w:val="00B00C1D"/>
    <w:rsid w:val="00B03E21"/>
    <w:rsid w:val="00B101AC"/>
    <w:rsid w:val="00B541AB"/>
    <w:rsid w:val="00BA439F"/>
    <w:rsid w:val="00BA541A"/>
    <w:rsid w:val="00BA6370"/>
    <w:rsid w:val="00BA7B58"/>
    <w:rsid w:val="00C269D4"/>
    <w:rsid w:val="00C4160D"/>
    <w:rsid w:val="00C52466"/>
    <w:rsid w:val="00C83106"/>
    <w:rsid w:val="00C8406E"/>
    <w:rsid w:val="00CB2709"/>
    <w:rsid w:val="00CB6F89"/>
    <w:rsid w:val="00CD2657"/>
    <w:rsid w:val="00CD32B6"/>
    <w:rsid w:val="00CE228C"/>
    <w:rsid w:val="00CF545B"/>
    <w:rsid w:val="00D018F0"/>
    <w:rsid w:val="00D27074"/>
    <w:rsid w:val="00D27D69"/>
    <w:rsid w:val="00D448C2"/>
    <w:rsid w:val="00D63B12"/>
    <w:rsid w:val="00D666C3"/>
    <w:rsid w:val="00D77F74"/>
    <w:rsid w:val="00DA1286"/>
    <w:rsid w:val="00DC2C6A"/>
    <w:rsid w:val="00DF4439"/>
    <w:rsid w:val="00DF47FE"/>
    <w:rsid w:val="00DF7A51"/>
    <w:rsid w:val="00E2374E"/>
    <w:rsid w:val="00E26704"/>
    <w:rsid w:val="00E27C40"/>
    <w:rsid w:val="00E316A2"/>
    <w:rsid w:val="00E31980"/>
    <w:rsid w:val="00E62983"/>
    <w:rsid w:val="00E6423C"/>
    <w:rsid w:val="00E93830"/>
    <w:rsid w:val="00E93E0E"/>
    <w:rsid w:val="00EB1ED3"/>
    <w:rsid w:val="00EC0E7B"/>
    <w:rsid w:val="00EC2D51"/>
    <w:rsid w:val="00EC49A6"/>
    <w:rsid w:val="00F04F5F"/>
    <w:rsid w:val="00F26395"/>
    <w:rsid w:val="00F46F18"/>
    <w:rsid w:val="00FB005B"/>
    <w:rsid w:val="00FB687C"/>
    <w:rsid w:val="00FB6C6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BA541A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qFormat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datum0">
    <w:name w:val="datum"/>
    <w:next w:val="Normln"/>
    <w:qFormat/>
    <w:rsid w:val="00A84460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styleId="Siln">
    <w:name w:val="Strong"/>
    <w:qFormat/>
    <w:rsid w:val="00A84460"/>
    <w:rPr>
      <w:b/>
      <w:bCs/>
    </w:rPr>
  </w:style>
  <w:style w:type="paragraph" w:styleId="Zkladntext">
    <w:name w:val="Body Text"/>
    <w:basedOn w:val="Normln"/>
    <w:link w:val="ZkladntextChar"/>
    <w:semiHidden/>
    <w:rsid w:val="00A84460"/>
    <w:pPr>
      <w:spacing w:line="240" w:lineRule="auto"/>
      <w:jc w:val="left"/>
    </w:pPr>
    <w:rPr>
      <w:rFonts w:eastAsia="Times New Roman"/>
      <w:szCs w:val="24"/>
    </w:rPr>
  </w:style>
  <w:style w:type="character" w:customStyle="1" w:styleId="ZkladntextChar">
    <w:name w:val="Základní text Char"/>
    <w:link w:val="Zkladntext"/>
    <w:semiHidden/>
    <w:rsid w:val="00A84460"/>
    <w:rPr>
      <w:rFonts w:ascii="Arial" w:eastAsia="Times New Roman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22D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DB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2DB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D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D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myskova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.matousek@czs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TOUS~1\LOCALS~1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5C179-42E4-4EB4-A9B9-AA841EDD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13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2111</CharactersWithSpaces>
  <SharedDoc>false</SharedDoc>
  <HLinks>
    <vt:vector size="18" baseType="variant">
      <vt:variant>
        <vt:i4>1704034</vt:i4>
      </vt:variant>
      <vt:variant>
        <vt:i4>0</vt:i4>
      </vt:variant>
      <vt:variant>
        <vt:i4>0</vt:i4>
      </vt:variant>
      <vt:variant>
        <vt:i4>5</vt:i4>
      </vt:variant>
      <vt:variant>
        <vt:lpwstr>mailto:petr.matousek@czso.cz</vt:lpwstr>
      </vt:variant>
      <vt:variant>
        <vt:lpwstr/>
      </vt:variant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matousek5020</dc:creator>
  <cp:lastModifiedBy>operator</cp:lastModifiedBy>
  <cp:revision>5</cp:revision>
  <cp:lastPrinted>2015-02-11T09:21:00Z</cp:lastPrinted>
  <dcterms:created xsi:type="dcterms:W3CDTF">2015-02-18T09:19:00Z</dcterms:created>
  <dcterms:modified xsi:type="dcterms:W3CDTF">2015-02-18T10:15:00Z</dcterms:modified>
</cp:coreProperties>
</file>